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917"/>
        <w:gridCol w:w="5364"/>
        <w:gridCol w:w="3007"/>
      </w:tblGrid>
      <w:tr w:rsidR="00E84A06" w:rsidRPr="00731302" w:rsidTr="00731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731302" w:rsidRDefault="00E84A06" w:rsidP="00686C4D">
            <w:pPr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731302">
              <w:rPr>
                <w:rFonts w:asciiTheme="majorBidi" w:hAnsiTheme="majorBidi"/>
                <w:sz w:val="28"/>
                <w:szCs w:val="28"/>
              </w:rPr>
              <w:t>cote</w:t>
            </w:r>
          </w:p>
        </w:tc>
        <w:tc>
          <w:tcPr>
            <w:tcW w:w="5364" w:type="dxa"/>
          </w:tcPr>
          <w:p w:rsidR="00E84A06" w:rsidRPr="00731302" w:rsidRDefault="00E84A06" w:rsidP="00686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731302">
              <w:rPr>
                <w:rFonts w:asciiTheme="majorBidi" w:hAnsiTheme="majorBidi"/>
                <w:sz w:val="28"/>
                <w:szCs w:val="28"/>
              </w:rPr>
              <w:t>Titre du document</w:t>
            </w:r>
          </w:p>
        </w:tc>
        <w:tc>
          <w:tcPr>
            <w:tcW w:w="3007" w:type="dxa"/>
          </w:tcPr>
          <w:p w:rsidR="00E84A06" w:rsidRPr="00731302" w:rsidRDefault="00E84A06" w:rsidP="00686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731302">
              <w:rPr>
                <w:rFonts w:asciiTheme="majorBidi" w:hAnsiTheme="majorBidi"/>
                <w:sz w:val="28"/>
                <w:szCs w:val="28"/>
              </w:rPr>
              <w:t>Auteur/collectivité</w:t>
            </w:r>
          </w:p>
        </w:tc>
      </w:tr>
      <w:tr w:rsidR="00173C4A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73C4A" w:rsidRPr="00731302" w:rsidRDefault="00173C4A" w:rsidP="00B63D81">
            <w:pPr>
              <w:jc w:val="center"/>
              <w:rPr>
                <w:rFonts w:asciiTheme="majorBidi" w:hAnsiTheme="majorBidi"/>
              </w:rPr>
            </w:pPr>
            <w:r w:rsidRPr="00731302">
              <w:rPr>
                <w:rFonts w:asciiTheme="majorBidi" w:hAnsiTheme="majorBidi"/>
              </w:rPr>
              <w:t>01</w:t>
            </w:r>
          </w:p>
        </w:tc>
        <w:tc>
          <w:tcPr>
            <w:tcW w:w="5364" w:type="dxa"/>
          </w:tcPr>
          <w:p w:rsidR="00173C4A" w:rsidRPr="00731302" w:rsidRDefault="00DB60EB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Advances in operations research in the oil and </w:t>
            </w:r>
            <w:r w:rsidR="006256FA" w:rsidRPr="00731302">
              <w:rPr>
                <w:rFonts w:asciiTheme="majorBidi" w:hAnsiTheme="majorBidi" w:cstheme="majorBidi"/>
                <w:lang w:val="en-US"/>
              </w:rPr>
              <w:t xml:space="preserve">Gas industry </w:t>
            </w:r>
            <w:bookmarkStart w:id="0" w:name="_GoBack"/>
            <w:bookmarkEnd w:id="0"/>
          </w:p>
        </w:tc>
        <w:tc>
          <w:tcPr>
            <w:tcW w:w="3007" w:type="dxa"/>
          </w:tcPr>
          <w:p w:rsidR="00173C4A" w:rsidRPr="00731302" w:rsidRDefault="00147888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M.Berton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147888" w:rsidRPr="00731302" w:rsidRDefault="00147888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G.Zaccour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B63D81">
            <w:pPr>
              <w:jc w:val="center"/>
              <w:rPr>
                <w:rFonts w:asciiTheme="majorBidi" w:hAnsiTheme="majorBidi"/>
              </w:rPr>
            </w:pPr>
            <w:r w:rsidRPr="00731302">
              <w:rPr>
                <w:rFonts w:asciiTheme="majorBidi" w:hAnsiTheme="majorBidi"/>
              </w:rPr>
              <w:t>02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Raffinage du Pétrole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Chemseddine</w:t>
            </w:r>
            <w:proofErr w:type="spellEnd"/>
          </w:p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Chitour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4B1349">
            <w:pPr>
              <w:jc w:val="center"/>
              <w:rPr>
                <w:rFonts w:asciiTheme="majorBidi" w:hAnsiTheme="majorBidi"/>
              </w:rPr>
            </w:pPr>
            <w:r w:rsidRPr="00731302">
              <w:rPr>
                <w:rFonts w:asciiTheme="majorBidi" w:hAnsiTheme="majorBidi"/>
              </w:rPr>
              <w:t>02.</w:t>
            </w:r>
            <w:r w:rsidR="004B1349" w:rsidRPr="00731302">
              <w:rPr>
                <w:rFonts w:asciiTheme="majorBidi" w:hAnsiTheme="majorBidi"/>
              </w:rPr>
              <w:t xml:space="preserve"> </w:t>
            </w:r>
            <w:r w:rsidRPr="00731302">
              <w:rPr>
                <w:rFonts w:asciiTheme="majorBidi" w:hAnsiTheme="majorBidi"/>
              </w:rPr>
              <w:t>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Raffinage du Pétrole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Chemseddine</w:t>
            </w:r>
            <w:proofErr w:type="spellEnd"/>
          </w:p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Chitour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4B1349">
            <w:pPr>
              <w:jc w:val="center"/>
              <w:rPr>
                <w:rFonts w:asciiTheme="majorBidi" w:hAnsiTheme="majorBidi"/>
              </w:rPr>
            </w:pPr>
            <w:r w:rsidRPr="00731302">
              <w:rPr>
                <w:rFonts w:asciiTheme="majorBidi" w:hAnsiTheme="majorBidi"/>
              </w:rPr>
              <w:t>02.</w:t>
            </w:r>
            <w:r w:rsidR="004B1349" w:rsidRPr="00731302">
              <w:rPr>
                <w:rFonts w:asciiTheme="majorBidi" w:hAnsiTheme="majorBidi"/>
              </w:rPr>
              <w:t xml:space="preserve"> </w:t>
            </w:r>
            <w:r w:rsidRPr="00731302">
              <w:rPr>
                <w:rFonts w:asciiTheme="majorBidi" w:hAnsiTheme="majorBidi"/>
              </w:rPr>
              <w:t>2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Raffinage du Pétrole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Chemseddine</w:t>
            </w:r>
            <w:proofErr w:type="spellEnd"/>
          </w:p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Chitour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877852">
            <w:pPr>
              <w:jc w:val="center"/>
              <w:rPr>
                <w:rFonts w:asciiTheme="majorBidi" w:hAnsiTheme="majorBidi"/>
              </w:rPr>
            </w:pPr>
            <w:r w:rsidRPr="00731302">
              <w:rPr>
                <w:rFonts w:asciiTheme="majorBidi" w:hAnsiTheme="majorBidi"/>
              </w:rPr>
              <w:t>03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Data Book on Hydrocarbons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J.B Maxwell</w:t>
            </w:r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722850">
            <w:pPr>
              <w:jc w:val="center"/>
              <w:rPr>
                <w:rFonts w:asciiTheme="majorBidi" w:hAnsiTheme="majorBidi"/>
              </w:rPr>
            </w:pPr>
            <w:r w:rsidRPr="00731302">
              <w:rPr>
                <w:rFonts w:asciiTheme="majorBidi" w:hAnsiTheme="majorBidi"/>
              </w:rPr>
              <w:t>04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Pétrole et </w:t>
            </w:r>
            <w:proofErr w:type="spellStart"/>
            <w:r w:rsidRPr="00731302">
              <w:rPr>
                <w:rFonts w:asciiTheme="majorBidi" w:hAnsiTheme="majorBidi" w:cstheme="majorBidi"/>
              </w:rPr>
              <w:t>Proteines</w:t>
            </w:r>
            <w:proofErr w:type="spellEnd"/>
          </w:p>
        </w:tc>
        <w:tc>
          <w:tcPr>
            <w:tcW w:w="3007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J.A Drain</w:t>
            </w:r>
          </w:p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A. </w:t>
            </w:r>
            <w:proofErr w:type="spellStart"/>
            <w:r w:rsidRPr="00731302">
              <w:rPr>
                <w:rFonts w:asciiTheme="majorBidi" w:hAnsiTheme="majorBidi" w:cstheme="majorBidi"/>
              </w:rPr>
              <w:t>Champagnat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722850">
            <w:pPr>
              <w:jc w:val="center"/>
              <w:rPr>
                <w:rFonts w:asciiTheme="majorBidi" w:hAnsiTheme="majorBidi"/>
              </w:rPr>
            </w:pPr>
            <w:r w:rsidRPr="00731302">
              <w:rPr>
                <w:rFonts w:asciiTheme="majorBidi" w:hAnsiTheme="majorBidi"/>
              </w:rPr>
              <w:t>05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Catalytic 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Hydroprocessing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of Petroleum and Distillated 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Michel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C.Obalo</w:t>
            </w:r>
            <w:proofErr w:type="spellEnd"/>
          </w:p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Shih</w:t>
            </w:r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722850">
            <w:pPr>
              <w:jc w:val="center"/>
              <w:rPr>
                <w:rFonts w:asciiTheme="majorBidi" w:hAnsiTheme="majorBidi"/>
              </w:rPr>
            </w:pPr>
            <w:r w:rsidRPr="00731302">
              <w:rPr>
                <w:rFonts w:asciiTheme="majorBidi" w:hAnsiTheme="majorBidi"/>
              </w:rPr>
              <w:t>06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Caractérisions des huiles et des Résidus Pétroliers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Symprium international</w:t>
            </w:r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722850">
            <w:pPr>
              <w:jc w:val="center"/>
              <w:rPr>
                <w:rFonts w:asciiTheme="majorBidi" w:hAnsiTheme="majorBidi"/>
              </w:rPr>
            </w:pPr>
            <w:r w:rsidRPr="00731302">
              <w:rPr>
                <w:rFonts w:asciiTheme="majorBidi" w:hAnsiTheme="majorBidi"/>
              </w:rPr>
              <w:t>07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Le transport des Hydroprocessing Liquide et Gazeux par Canalisation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J.Vincent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Genod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722850">
            <w:pPr>
              <w:jc w:val="center"/>
              <w:rPr>
                <w:rFonts w:asciiTheme="majorBidi" w:hAnsiTheme="majorBidi"/>
              </w:rPr>
            </w:pPr>
            <w:r w:rsidRPr="00731302">
              <w:rPr>
                <w:rFonts w:asciiTheme="majorBidi" w:hAnsiTheme="majorBidi"/>
              </w:rPr>
              <w:t>08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Industrie </w:t>
            </w:r>
            <w:proofErr w:type="spellStart"/>
            <w:r w:rsidRPr="00731302">
              <w:rPr>
                <w:rFonts w:asciiTheme="majorBidi" w:hAnsiTheme="majorBidi" w:cstheme="majorBidi"/>
              </w:rPr>
              <w:t>Pétroliére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à la Décision et 2tude de Cas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M.Briton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</w:p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G.Zaccour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722850">
            <w:pPr>
              <w:jc w:val="center"/>
              <w:rPr>
                <w:rFonts w:asciiTheme="majorBidi" w:hAnsiTheme="majorBidi"/>
              </w:rPr>
            </w:pPr>
            <w:r w:rsidRPr="00731302">
              <w:rPr>
                <w:rFonts w:asciiTheme="majorBidi" w:hAnsiTheme="majorBidi"/>
              </w:rPr>
              <w:t>09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Fundamentals of Pipeline Engineering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J.Vincent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Genod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722850">
            <w:pPr>
              <w:jc w:val="center"/>
              <w:rPr>
                <w:rFonts w:asciiTheme="majorBidi" w:hAnsiTheme="majorBidi"/>
              </w:rPr>
            </w:pPr>
            <w:r w:rsidRPr="00731302">
              <w:rPr>
                <w:rFonts w:asciiTheme="majorBidi" w:hAnsiTheme="majorBidi"/>
              </w:rPr>
              <w:t>10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Fluid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Catalytic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Cracking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Reza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Sadegheigi</w:t>
            </w:r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B63D81">
            <w:pPr>
              <w:jc w:val="center"/>
              <w:rPr>
                <w:rFonts w:asciiTheme="majorBidi" w:hAnsiTheme="majorBidi"/>
              </w:rPr>
            </w:pPr>
            <w:r w:rsidRPr="00731302">
              <w:rPr>
                <w:rFonts w:asciiTheme="majorBidi" w:hAnsiTheme="majorBidi"/>
              </w:rPr>
              <w:t>11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Petrochemical industry and the Possibilities of its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estabilishment</w:t>
            </w:r>
            <w:proofErr w:type="spellEnd"/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C.Mercier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722850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12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L’industrie du Raffinage du Pétrole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X.Normand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A.Treil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722850">
            <w:pPr>
              <w:jc w:val="center"/>
              <w:rPr>
                <w:rFonts w:asciiTheme="majorBidi" w:hAnsiTheme="majorBidi"/>
              </w:rPr>
            </w:pPr>
            <w:r w:rsidRPr="00731302">
              <w:rPr>
                <w:rFonts w:asciiTheme="majorBidi" w:hAnsiTheme="majorBidi"/>
              </w:rPr>
              <w:t>13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Bailey’s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Industrialo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il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and fat Products…..Volume 01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Robert</w:t>
            </w:r>
          </w:p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R.Allen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CC50D6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14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Bailey’s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Industrialo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il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and fat Products…..Volume 02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M.Fomo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J.Eric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CC50D6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15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Petrochemical Processes…….. Volume 01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A.Chouvel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G.Lefebvre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CC50D6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16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Petrochemical Processes…….. Volume 02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A.Chouvel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G.Lefebvre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lastRenderedPageBreak/>
              <w:t>17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Chemistry of Petrochemical Processes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Sami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Matal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Lewis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F.Hatch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18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Les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Huiles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Usagées</w:t>
            </w:r>
            <w:proofErr w:type="spellEnd"/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Alain .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Feugier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B63D81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19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Industrial Energy Management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V.Kaiser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B63D81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20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L’economie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des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Hydrocarbures</w:t>
            </w:r>
            <w:proofErr w:type="spellEnd"/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J.Masseroi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B63D81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21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Catalytic Cracking of Heavy Petroleum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D.decroock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B63D81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22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Les fours de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Raffinerie</w:t>
            </w:r>
            <w:proofErr w:type="spellEnd"/>
          </w:p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Edition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Technup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23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Residant Heavy oil Processing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M.davidson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S.G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chiatila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B63D81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24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Economie du </w:t>
            </w:r>
            <w:proofErr w:type="spellStart"/>
            <w:r w:rsidRPr="00731302">
              <w:rPr>
                <w:rFonts w:asciiTheme="majorBidi" w:hAnsiTheme="majorBidi" w:cstheme="majorBidi"/>
              </w:rPr>
              <w:t>Petrole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dans le monde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J.Chapelle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B63D81">
            <w:pPr>
              <w:jc w:val="center"/>
              <w:rPr>
                <w:rFonts w:asciiTheme="majorBidi" w:hAnsiTheme="majorBidi"/>
              </w:rPr>
            </w:pPr>
            <w:r w:rsidRPr="00731302">
              <w:rPr>
                <w:rFonts w:asciiTheme="majorBidi" w:hAnsiTheme="majorBidi"/>
              </w:rPr>
              <w:t>25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Interfacial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Phenomen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in Petroleum Recovery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Norman.R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Morrow</w:t>
            </w:r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B63D81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26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Petrochemicals The Rise and industry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Spitz</w:t>
            </w:r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27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Applied Petroleum Reservoir Engineering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B.C Craft</w:t>
            </w:r>
          </w:p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M.Hawkins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B63D81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28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Energy Conservation in Refining and Perochemestry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Technup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B63D81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29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Station a la carte L’atout Cœur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Technup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B63D81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30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Procédés de </w:t>
            </w:r>
            <w:proofErr w:type="spellStart"/>
            <w:r w:rsidRPr="00731302">
              <w:rPr>
                <w:rFonts w:asciiTheme="majorBidi" w:hAnsiTheme="majorBidi" w:cstheme="majorBidi"/>
              </w:rPr>
              <w:t>Petrochimie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     Tome 01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A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chouvel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G.Lefebvre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30.01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Procédés de </w:t>
            </w:r>
            <w:proofErr w:type="spellStart"/>
            <w:r w:rsidRPr="00731302">
              <w:rPr>
                <w:rFonts w:asciiTheme="majorBidi" w:hAnsiTheme="majorBidi" w:cstheme="majorBidi"/>
              </w:rPr>
              <w:t>Petrochimie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     Tome 01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A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chouvel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G.Lefebvre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1536DE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Procédés de </w:t>
            </w:r>
            <w:proofErr w:type="spellStart"/>
            <w:r w:rsidRPr="00731302">
              <w:rPr>
                <w:rFonts w:asciiTheme="majorBidi" w:hAnsiTheme="majorBidi" w:cstheme="majorBidi"/>
              </w:rPr>
              <w:t>Petrochimie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     Tome 02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A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chouvel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G.Lefebvre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31.01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Procédés de </w:t>
            </w:r>
            <w:proofErr w:type="spellStart"/>
            <w:r w:rsidRPr="00731302">
              <w:rPr>
                <w:rFonts w:asciiTheme="majorBidi" w:hAnsiTheme="majorBidi" w:cstheme="majorBidi"/>
              </w:rPr>
              <w:t>Petrochimie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     Tome 02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A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chouvel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G.Lefebvre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31.02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Procédés de </w:t>
            </w:r>
            <w:proofErr w:type="spellStart"/>
            <w:r w:rsidRPr="00731302">
              <w:rPr>
                <w:rFonts w:asciiTheme="majorBidi" w:hAnsiTheme="majorBidi" w:cstheme="majorBidi"/>
              </w:rPr>
              <w:t>Petrochimie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     Tome 02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A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chouvel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G.Lefebvre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31.03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Procédés de </w:t>
            </w:r>
            <w:proofErr w:type="spellStart"/>
            <w:r w:rsidRPr="00731302">
              <w:rPr>
                <w:rFonts w:asciiTheme="majorBidi" w:hAnsiTheme="majorBidi" w:cstheme="majorBidi"/>
              </w:rPr>
              <w:t>Petrochimie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     Tome 02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A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chouvel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G.Lefebvre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lastRenderedPageBreak/>
              <w:t>32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Bioprocédés industriels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Lois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Tessier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32.01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Bioprocédés industriels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Lois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Tessier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32.02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Bioprocédés industriels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Lois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Tessier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33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Mannuel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D’évaluation économique des Procédés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A.Chouvel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P.Leprince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33.01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Mannuel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D’évaluation économique des Procédés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A.Chouvel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P.Leprince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34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Raffinage et Génie Chimique        Tome 01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D.Wintier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34.01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Raffinage et Génie Chimique        Tome 01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D.Wintier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34.02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Raffinage et Génie Chimique        Tome 01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D.Wintier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35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Raffinage et Génie chimique       Tome 02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D.Wintier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35.01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Raffinage et Génie chimique       Tome 02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D.Wintier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36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Le Pétrole Raffinage et Génie Chimique Tome 01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P.Withier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36.01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Le Pétrole Raffinage et Génie Chimique Tome 01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P.Withier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27421A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37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Le Pétrole Raffinage et Génie Chimique Tome 02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P.Withier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37.01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Le Pétrole Raffinage et Génie Chimique Tome 02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P.Withier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27421A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37.02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Le Pétrole Raffinage et Génie Chimique Tome 02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P.Withier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27421A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37.03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Le Pétrole Raffinage et Génie Chimique Tome 02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P.Withier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27421A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38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Composition and Analysis of Heavy Petroleum Fractions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Altgelt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Bouduszynski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27421A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39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Methanol Production and use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Wu.Hsum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Cheng</w:t>
            </w:r>
          </w:p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Hawld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H Kung</w:t>
            </w:r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27421A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40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Novel Production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Méthods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for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Ethylene,Light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Hydrocarbons and Aromatics 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Albtight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Crynes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893A49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lastRenderedPageBreak/>
              <w:t>41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Catalytic Naphtha Reforming Science and Technology 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Antos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Aitani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Parera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893A49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42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Upgrading Petroleum Residues and Heavy Oils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Muncy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R.Gray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893A49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43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Catalyse par Complexes de Coordination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G.Lefebvre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L.Sajus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893A49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44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Catalyse de Contact (Conception </w:t>
            </w:r>
            <w:proofErr w:type="spellStart"/>
            <w:r w:rsidRPr="00731302">
              <w:rPr>
                <w:rFonts w:asciiTheme="majorBidi" w:hAnsiTheme="majorBidi" w:cstheme="majorBidi"/>
              </w:rPr>
              <w:t>Preparation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et Mise en </w:t>
            </w:r>
            <w:proofErr w:type="spellStart"/>
            <w:r w:rsidRPr="00731302">
              <w:rPr>
                <w:rFonts w:asciiTheme="majorBidi" w:hAnsiTheme="majorBidi" w:cstheme="majorBidi"/>
              </w:rPr>
              <w:t>oeuvre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des Catalyseurs industriels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J.Flerage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893A49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44.01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Catalyse de Contact (Conception </w:t>
            </w:r>
            <w:proofErr w:type="spellStart"/>
            <w:r w:rsidRPr="00731302">
              <w:rPr>
                <w:rFonts w:asciiTheme="majorBidi" w:hAnsiTheme="majorBidi" w:cstheme="majorBidi"/>
              </w:rPr>
              <w:t>Preparation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et Mise en </w:t>
            </w:r>
            <w:proofErr w:type="spellStart"/>
            <w:r w:rsidRPr="00731302">
              <w:rPr>
                <w:rFonts w:asciiTheme="majorBidi" w:hAnsiTheme="majorBidi" w:cstheme="majorBidi"/>
              </w:rPr>
              <w:t>oeuvre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des Catalyseurs industriels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J.Flerage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893A49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44.02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Catalyse de Contact (Conception </w:t>
            </w:r>
            <w:proofErr w:type="spellStart"/>
            <w:r w:rsidRPr="00731302">
              <w:rPr>
                <w:rFonts w:asciiTheme="majorBidi" w:hAnsiTheme="majorBidi" w:cstheme="majorBidi"/>
              </w:rPr>
              <w:t>Preparation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et Mise en </w:t>
            </w:r>
            <w:proofErr w:type="spellStart"/>
            <w:r w:rsidRPr="00731302">
              <w:rPr>
                <w:rFonts w:asciiTheme="majorBidi" w:hAnsiTheme="majorBidi" w:cstheme="majorBidi"/>
              </w:rPr>
              <w:t>oeuvre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des Catalyseurs industriels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J.Flerage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893A49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45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Le </w:t>
            </w:r>
            <w:proofErr w:type="spellStart"/>
            <w:r w:rsidRPr="00731302">
              <w:rPr>
                <w:rFonts w:asciiTheme="majorBidi" w:hAnsiTheme="majorBidi" w:cstheme="majorBidi"/>
              </w:rPr>
              <w:t>Developpement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731302">
              <w:rPr>
                <w:rFonts w:asciiTheme="majorBidi" w:hAnsiTheme="majorBidi" w:cstheme="majorBidi"/>
              </w:rPr>
              <w:t>Provédes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de Raffinage et de Pétrochimie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P.Trambouze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J.Pwouquier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45.01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Le </w:t>
            </w:r>
            <w:proofErr w:type="spellStart"/>
            <w:r w:rsidRPr="00731302">
              <w:rPr>
                <w:rFonts w:asciiTheme="majorBidi" w:hAnsiTheme="majorBidi" w:cstheme="majorBidi"/>
              </w:rPr>
              <w:t>Developpement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731302">
              <w:rPr>
                <w:rFonts w:asciiTheme="majorBidi" w:hAnsiTheme="majorBidi" w:cstheme="majorBidi"/>
              </w:rPr>
              <w:t>Provédes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de Raffinage et de Pétrochimie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P.Trambouze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J.Pwouquier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45.02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Le </w:t>
            </w:r>
            <w:proofErr w:type="spellStart"/>
            <w:r w:rsidRPr="00731302">
              <w:rPr>
                <w:rFonts w:asciiTheme="majorBidi" w:hAnsiTheme="majorBidi" w:cstheme="majorBidi"/>
              </w:rPr>
              <w:t>Developpement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731302">
              <w:rPr>
                <w:rFonts w:asciiTheme="majorBidi" w:hAnsiTheme="majorBidi" w:cstheme="majorBidi"/>
              </w:rPr>
              <w:t>Provédes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de Raffinage et de Pétrochimie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P.Trambouze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J.P </w:t>
            </w:r>
            <w:proofErr w:type="spellStart"/>
            <w:r w:rsidRPr="00731302">
              <w:rPr>
                <w:rFonts w:asciiTheme="majorBidi" w:hAnsiTheme="majorBidi" w:cstheme="majorBidi"/>
              </w:rPr>
              <w:t>wonquier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893A49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46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Guide oil Petroleum Products Process Flowsheets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</w:rPr>
              <w:t xml:space="preserve">J.P </w:t>
            </w:r>
            <w:proofErr w:type="spellStart"/>
            <w:r w:rsidRPr="00731302">
              <w:rPr>
                <w:rFonts w:asciiTheme="majorBidi" w:hAnsiTheme="majorBidi" w:cstheme="majorBidi"/>
              </w:rPr>
              <w:t>wonquier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893A49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47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Procédés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Séparation</w:t>
            </w:r>
            <w:proofErr w:type="spellEnd"/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</w:rPr>
              <w:t xml:space="preserve">J.P </w:t>
            </w:r>
            <w:proofErr w:type="spellStart"/>
            <w:r w:rsidRPr="00731302">
              <w:rPr>
                <w:rFonts w:asciiTheme="majorBidi" w:hAnsiTheme="majorBidi" w:cstheme="majorBidi"/>
              </w:rPr>
              <w:t>wonquier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FD2516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47.1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Procédés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Séparation</w:t>
            </w:r>
            <w:proofErr w:type="spellEnd"/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</w:rPr>
              <w:t xml:space="preserve">J.P </w:t>
            </w:r>
            <w:proofErr w:type="spellStart"/>
            <w:r w:rsidRPr="00731302">
              <w:rPr>
                <w:rFonts w:asciiTheme="majorBidi" w:hAnsiTheme="majorBidi" w:cstheme="majorBidi"/>
              </w:rPr>
              <w:t>wonquier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FD2516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47.2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Procédés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Séparation</w:t>
            </w:r>
            <w:proofErr w:type="spellEnd"/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</w:rPr>
              <w:t xml:space="preserve">J.P </w:t>
            </w:r>
            <w:proofErr w:type="spellStart"/>
            <w:r w:rsidRPr="00731302">
              <w:rPr>
                <w:rFonts w:asciiTheme="majorBidi" w:hAnsiTheme="majorBidi" w:cstheme="majorBidi"/>
              </w:rPr>
              <w:t>wonquier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893A49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48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Procédés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de Transformation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P.Leprince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893A49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49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Exploitation et Gestion de la Raffinerie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P.Leprince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893A49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50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Hydrocarbon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Chemistry</w:t>
            </w:r>
            <w:proofErr w:type="spellEnd"/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George A</w:t>
            </w:r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50.01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Hydrocarbon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Chemistry</w:t>
            </w:r>
            <w:proofErr w:type="spellEnd"/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George A</w:t>
            </w:r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51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Notions de chimie de Pétrole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G.Lefebvre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51.01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Notions de chimie de Pétrole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G.Lefebvre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lastRenderedPageBreak/>
              <w:t>52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Lecons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Sommaires sur L’industrie du </w:t>
            </w:r>
            <w:proofErr w:type="spellStart"/>
            <w:r w:rsidRPr="00731302">
              <w:rPr>
                <w:rFonts w:asciiTheme="majorBidi" w:hAnsiTheme="majorBidi" w:cstheme="majorBidi"/>
              </w:rPr>
              <w:t>Rafiinage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du Pétrole  Tome 01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X.Normand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53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Lecons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Sommaires sur L’industrie du </w:t>
            </w:r>
            <w:proofErr w:type="spellStart"/>
            <w:r w:rsidRPr="00731302">
              <w:rPr>
                <w:rFonts w:asciiTheme="majorBidi" w:hAnsiTheme="majorBidi" w:cstheme="majorBidi"/>
              </w:rPr>
              <w:t>Rafiinage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du Pétrole  Tome 02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X.Normand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54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Raffinage et Conversion des Produits </w:t>
            </w:r>
            <w:proofErr w:type="spellStart"/>
            <w:r w:rsidRPr="00731302">
              <w:rPr>
                <w:rFonts w:asciiTheme="majorBidi" w:hAnsiTheme="majorBidi" w:cstheme="majorBidi"/>
              </w:rPr>
              <w:t>laurds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du Pétrole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J.Flerage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55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Energies Fossiles –Les Hydrocarbures </w:t>
            </w:r>
            <w:proofErr w:type="spellStart"/>
            <w:r w:rsidRPr="00731302">
              <w:rPr>
                <w:rFonts w:asciiTheme="majorBidi" w:hAnsiTheme="majorBidi" w:cstheme="majorBidi"/>
              </w:rPr>
              <w:t>Fossil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Fuels </w:t>
            </w:r>
            <w:proofErr w:type="spellStart"/>
            <w:r w:rsidRPr="00731302">
              <w:rPr>
                <w:rFonts w:asciiTheme="majorBidi" w:hAnsiTheme="majorBidi" w:cstheme="majorBidi"/>
              </w:rPr>
              <w:t>Hydrocarbons</w:t>
            </w:r>
            <w:proofErr w:type="spellEnd"/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A.Perrodon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55.01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Energies Fossiles –Les Hydrocarbures </w:t>
            </w:r>
            <w:proofErr w:type="spellStart"/>
            <w:r w:rsidRPr="00731302">
              <w:rPr>
                <w:rFonts w:asciiTheme="majorBidi" w:hAnsiTheme="majorBidi" w:cstheme="majorBidi"/>
              </w:rPr>
              <w:t>Fossil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Fuels </w:t>
            </w:r>
            <w:proofErr w:type="spellStart"/>
            <w:r w:rsidRPr="00731302">
              <w:rPr>
                <w:rFonts w:asciiTheme="majorBidi" w:hAnsiTheme="majorBidi" w:cstheme="majorBidi"/>
              </w:rPr>
              <w:t>Hydrocarbons</w:t>
            </w:r>
            <w:proofErr w:type="spellEnd"/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A.Perrodon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56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Produits Pétroliers et </w:t>
            </w:r>
            <w:proofErr w:type="spellStart"/>
            <w:r w:rsidRPr="00731302">
              <w:rPr>
                <w:rFonts w:asciiTheme="majorBidi" w:hAnsiTheme="majorBidi" w:cstheme="majorBidi"/>
              </w:rPr>
              <w:t>inbrifiants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–Combustibles liquides –Tome 01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Afnor.Bnpé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57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Produits Pétroliers et </w:t>
            </w:r>
            <w:proofErr w:type="spellStart"/>
            <w:r w:rsidRPr="00731302">
              <w:rPr>
                <w:rFonts w:asciiTheme="majorBidi" w:hAnsiTheme="majorBidi" w:cstheme="majorBidi"/>
              </w:rPr>
              <w:t>inbrifiants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–Combustibles liquides –Tome 02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Afnor.Bnpé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58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Produits Pétroliers et </w:t>
            </w:r>
            <w:proofErr w:type="spellStart"/>
            <w:r w:rsidRPr="00731302">
              <w:rPr>
                <w:rFonts w:asciiTheme="majorBidi" w:hAnsiTheme="majorBidi" w:cstheme="majorBidi"/>
              </w:rPr>
              <w:t>inbrifiants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–Combustibles liquides –Tome 03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Afnor.Bnpé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59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L’industrie Pétrochimique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Arezki .</w:t>
            </w:r>
            <w:proofErr w:type="spellStart"/>
            <w:r w:rsidRPr="00731302">
              <w:rPr>
                <w:rFonts w:asciiTheme="majorBidi" w:hAnsiTheme="majorBidi" w:cstheme="majorBidi"/>
              </w:rPr>
              <w:t>Ighenmi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60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Commercialisation du Pétrole brut Mesurage et Spécification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Arezki .</w:t>
            </w:r>
            <w:proofErr w:type="spellStart"/>
            <w:r w:rsidRPr="00731302">
              <w:rPr>
                <w:rFonts w:asciiTheme="majorBidi" w:hAnsiTheme="majorBidi" w:cstheme="majorBidi"/>
              </w:rPr>
              <w:t>Ighenmi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61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Pétrole et Pétrochimie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Arezki .</w:t>
            </w:r>
            <w:proofErr w:type="spellStart"/>
            <w:r w:rsidRPr="00731302">
              <w:rPr>
                <w:rFonts w:asciiTheme="majorBidi" w:hAnsiTheme="majorBidi" w:cstheme="majorBidi"/>
              </w:rPr>
              <w:t>Ighenmi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62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2tude des fours Pétroliers et Pétrochimiques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J.Lonogues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63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Installation des Pompes Centrifuges utilisées dans L’industrie du Pétrole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M.Cheysson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64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Chimie des Hydrocarbures 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G.Lefebvre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65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Le </w:t>
            </w:r>
            <w:proofErr w:type="spellStart"/>
            <w:r w:rsidRPr="00731302">
              <w:rPr>
                <w:rFonts w:asciiTheme="majorBidi" w:hAnsiTheme="majorBidi" w:cstheme="majorBidi"/>
              </w:rPr>
              <w:t>Cracage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Catalytique des Coupes Lourdes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D.Decroock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65.01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Le </w:t>
            </w:r>
            <w:proofErr w:type="spellStart"/>
            <w:r w:rsidRPr="00731302">
              <w:rPr>
                <w:rFonts w:asciiTheme="majorBidi" w:hAnsiTheme="majorBidi" w:cstheme="majorBidi"/>
              </w:rPr>
              <w:t>Cracage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Catalytique des Coupes Lourdes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D.Decroock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66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Instrumentation dans L’industrie </w:t>
            </w:r>
            <w:proofErr w:type="spellStart"/>
            <w:r w:rsidRPr="00731302">
              <w:rPr>
                <w:rFonts w:asciiTheme="majorBidi" w:hAnsiTheme="majorBidi" w:cstheme="majorBidi"/>
              </w:rPr>
              <w:t>Petroliere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et chimique .Montage et mise en œuvre .PLANCHES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A.Gaillard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67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Instrumentation dans L’industrie </w:t>
            </w:r>
            <w:proofErr w:type="spellStart"/>
            <w:r w:rsidRPr="00731302">
              <w:rPr>
                <w:rFonts w:asciiTheme="majorBidi" w:hAnsiTheme="majorBidi" w:cstheme="majorBidi"/>
              </w:rPr>
              <w:t>Petroliere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et chimique .Montage et mise en œuvre .TEXTE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A.Gaillard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68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Production D’</w:t>
            </w:r>
            <w:proofErr w:type="spellStart"/>
            <w:r w:rsidRPr="00731302">
              <w:rPr>
                <w:rFonts w:asciiTheme="majorBidi" w:hAnsiTheme="majorBidi" w:cstheme="majorBidi"/>
              </w:rPr>
              <w:t>olifines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et d’aromatiques le Vapocraquage et les BTX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A.Chouvel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G.Lefebvre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lastRenderedPageBreak/>
              <w:t>68.01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Production D’</w:t>
            </w:r>
            <w:proofErr w:type="spellStart"/>
            <w:r w:rsidRPr="00731302">
              <w:rPr>
                <w:rFonts w:asciiTheme="majorBidi" w:hAnsiTheme="majorBidi" w:cstheme="majorBidi"/>
              </w:rPr>
              <w:t>olifines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et d’aromatiques le Vapocraquage et les BTX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A.Chouvel</w:t>
            </w:r>
            <w:proofErr w:type="spellEnd"/>
          </w:p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G.Lefebvre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69</w:t>
            </w:r>
          </w:p>
        </w:tc>
        <w:tc>
          <w:tcPr>
            <w:tcW w:w="5364" w:type="dxa"/>
          </w:tcPr>
          <w:p w:rsidR="00452D49" w:rsidRPr="00731302" w:rsidRDefault="00EE26D2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La relation humaine</w:t>
            </w:r>
            <w:r w:rsidR="00452D49" w:rsidRPr="00731302">
              <w:rPr>
                <w:rFonts w:asciiTheme="majorBidi" w:hAnsiTheme="majorBidi" w:cstheme="majorBidi"/>
              </w:rPr>
              <w:t xml:space="preserve"> dans L’entreprise 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J.Nocturne</w:t>
            </w:r>
            <w:proofErr w:type="spellEnd"/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70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Petroleum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Refininge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Processes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Rakesk.Rathi</w:t>
            </w:r>
            <w:proofErr w:type="spellEnd"/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71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Bailey’s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Industrial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Oil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et Fat </w:t>
            </w:r>
            <w:proofErr w:type="spellStart"/>
            <w:r w:rsidRPr="00731302">
              <w:rPr>
                <w:rFonts w:asciiTheme="majorBidi" w:hAnsiTheme="majorBidi" w:cstheme="majorBidi"/>
              </w:rPr>
              <w:t>Products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Volume 01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Y.H Hui</w:t>
            </w:r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71.01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Bailey’s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Industrial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Oil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et Fat </w:t>
            </w:r>
            <w:proofErr w:type="spellStart"/>
            <w:r w:rsidRPr="00731302">
              <w:rPr>
                <w:rFonts w:asciiTheme="majorBidi" w:hAnsiTheme="majorBidi" w:cstheme="majorBidi"/>
              </w:rPr>
              <w:t>Products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Volume 01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Y.H Hui</w:t>
            </w:r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72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Bailey’s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Industrial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Oil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et Fat </w:t>
            </w:r>
            <w:proofErr w:type="spellStart"/>
            <w:r w:rsidRPr="00731302">
              <w:rPr>
                <w:rFonts w:asciiTheme="majorBidi" w:hAnsiTheme="majorBidi" w:cstheme="majorBidi"/>
              </w:rPr>
              <w:t>Products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Volume 02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Y.H Hui</w:t>
            </w:r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72.01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Bailey’s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Industrial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Oil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et Fat </w:t>
            </w:r>
            <w:proofErr w:type="spellStart"/>
            <w:r w:rsidRPr="00731302">
              <w:rPr>
                <w:rFonts w:asciiTheme="majorBidi" w:hAnsiTheme="majorBidi" w:cstheme="majorBidi"/>
              </w:rPr>
              <w:t>Products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Volume 02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Y.H Hui</w:t>
            </w:r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73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Bailey’s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Industrial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Oil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et Fat </w:t>
            </w:r>
            <w:proofErr w:type="spellStart"/>
            <w:r w:rsidRPr="00731302">
              <w:rPr>
                <w:rFonts w:asciiTheme="majorBidi" w:hAnsiTheme="majorBidi" w:cstheme="majorBidi"/>
              </w:rPr>
              <w:t>Products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Volume 03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Y.H Hui</w:t>
            </w:r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73.01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Bailey’s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Industrial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Oil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et Fat </w:t>
            </w:r>
            <w:proofErr w:type="spellStart"/>
            <w:r w:rsidRPr="00731302">
              <w:rPr>
                <w:rFonts w:asciiTheme="majorBidi" w:hAnsiTheme="majorBidi" w:cstheme="majorBidi"/>
              </w:rPr>
              <w:t>Products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Volume 09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Y.H Hui</w:t>
            </w:r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74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Bailey’s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Industrial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Oil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et Fat </w:t>
            </w:r>
            <w:proofErr w:type="spellStart"/>
            <w:r w:rsidRPr="00731302">
              <w:rPr>
                <w:rFonts w:asciiTheme="majorBidi" w:hAnsiTheme="majorBidi" w:cstheme="majorBidi"/>
              </w:rPr>
              <w:t>Products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Volume 04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Y.H Hui</w:t>
            </w:r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74.01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Bailey’s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Industrial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Oil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et Fat </w:t>
            </w:r>
            <w:proofErr w:type="spellStart"/>
            <w:r w:rsidRPr="00731302">
              <w:rPr>
                <w:rFonts w:asciiTheme="majorBidi" w:hAnsiTheme="majorBidi" w:cstheme="majorBidi"/>
              </w:rPr>
              <w:t>Products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Volume 04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Y.H Hui</w:t>
            </w:r>
          </w:p>
        </w:tc>
      </w:tr>
      <w:tr w:rsidR="00452D49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75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Bailey’s Industrial Oil et Fat Products 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Y.H Hui</w:t>
            </w:r>
          </w:p>
        </w:tc>
      </w:tr>
      <w:tr w:rsidR="00452D49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52D49" w:rsidRPr="00731302" w:rsidRDefault="00452D49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75.01</w:t>
            </w:r>
          </w:p>
        </w:tc>
        <w:tc>
          <w:tcPr>
            <w:tcW w:w="5364" w:type="dxa"/>
          </w:tcPr>
          <w:p w:rsidR="00452D49" w:rsidRPr="00731302" w:rsidRDefault="00452D49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Bailey’s Industrial Oil et Fat Products </w:t>
            </w:r>
          </w:p>
        </w:tc>
        <w:tc>
          <w:tcPr>
            <w:tcW w:w="3007" w:type="dxa"/>
          </w:tcPr>
          <w:p w:rsidR="00452D49" w:rsidRPr="00731302" w:rsidRDefault="00452D49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Y.H Hui</w:t>
            </w:r>
          </w:p>
        </w:tc>
      </w:tr>
      <w:tr w:rsidR="00E60BC7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60BC7" w:rsidRPr="00731302" w:rsidRDefault="00E60BC7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76</w:t>
            </w:r>
          </w:p>
        </w:tc>
        <w:tc>
          <w:tcPr>
            <w:tcW w:w="5364" w:type="dxa"/>
          </w:tcPr>
          <w:p w:rsidR="00E60BC7" w:rsidRPr="00731302" w:rsidRDefault="00125A5F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Physical properties of hydrocarbons-volume 02</w:t>
            </w:r>
          </w:p>
          <w:p w:rsidR="00125A5F" w:rsidRPr="00731302" w:rsidRDefault="00125A5F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07" w:type="dxa"/>
          </w:tcPr>
          <w:p w:rsidR="00E60BC7" w:rsidRPr="00731302" w:rsidRDefault="00125A5F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R.W Gallant</w:t>
            </w:r>
          </w:p>
          <w:p w:rsidR="00125A5F" w:rsidRPr="00731302" w:rsidRDefault="00125A5F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Carl .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Ferretti</w:t>
            </w:r>
            <w:proofErr w:type="spellEnd"/>
          </w:p>
        </w:tc>
      </w:tr>
      <w:tr w:rsidR="00E60BC7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60BC7" w:rsidRPr="00731302" w:rsidRDefault="00E60BC7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77</w:t>
            </w:r>
          </w:p>
        </w:tc>
        <w:tc>
          <w:tcPr>
            <w:tcW w:w="5364" w:type="dxa"/>
          </w:tcPr>
          <w:p w:rsidR="00E60BC7" w:rsidRPr="00731302" w:rsidRDefault="00C25F2C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La valorization du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charbon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3007" w:type="dxa"/>
          </w:tcPr>
          <w:p w:rsidR="00E60BC7" w:rsidRPr="00731302" w:rsidRDefault="00530ED2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31302">
              <w:rPr>
                <w:rFonts w:asciiTheme="majorBidi" w:hAnsiTheme="majorBidi" w:cstheme="majorBidi"/>
              </w:rPr>
              <w:t>Marc.Ferretti</w:t>
            </w:r>
            <w:proofErr w:type="spellEnd"/>
          </w:p>
        </w:tc>
      </w:tr>
      <w:tr w:rsidR="00E60BC7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60BC7" w:rsidRPr="00731302" w:rsidRDefault="00E60BC7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78</w:t>
            </w:r>
          </w:p>
        </w:tc>
        <w:tc>
          <w:tcPr>
            <w:tcW w:w="5364" w:type="dxa"/>
          </w:tcPr>
          <w:p w:rsidR="00E60BC7" w:rsidRPr="00731302" w:rsidRDefault="00AE4A5A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Comptes rendus du quatrième colloque </w:t>
            </w:r>
          </w:p>
        </w:tc>
        <w:tc>
          <w:tcPr>
            <w:tcW w:w="3007" w:type="dxa"/>
          </w:tcPr>
          <w:p w:rsidR="00E60BC7" w:rsidRPr="00731302" w:rsidRDefault="00AE4A5A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>A</w:t>
            </w:r>
            <w:r w:rsidR="007E04C8" w:rsidRPr="00731302">
              <w:rPr>
                <w:rFonts w:asciiTheme="majorBidi" w:hAnsiTheme="majorBidi" w:cstheme="majorBidi"/>
              </w:rPr>
              <w:t>RTEP</w:t>
            </w:r>
          </w:p>
        </w:tc>
      </w:tr>
      <w:tr w:rsidR="00F5405C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5405C" w:rsidRPr="00731302" w:rsidRDefault="00F5405C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79</w:t>
            </w:r>
          </w:p>
        </w:tc>
        <w:tc>
          <w:tcPr>
            <w:tcW w:w="5364" w:type="dxa"/>
          </w:tcPr>
          <w:p w:rsidR="00F5405C" w:rsidRPr="00731302" w:rsidRDefault="00861C51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The oil &amp; gas engineering guide</w:t>
            </w:r>
          </w:p>
        </w:tc>
        <w:tc>
          <w:tcPr>
            <w:tcW w:w="3007" w:type="dxa"/>
          </w:tcPr>
          <w:p w:rsidR="00F5405C" w:rsidRPr="00731302" w:rsidRDefault="00861C51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Hervé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Baron</w:t>
            </w:r>
          </w:p>
        </w:tc>
      </w:tr>
      <w:tr w:rsidR="00EE5E36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E5E36" w:rsidRPr="00731302" w:rsidRDefault="00EE5E36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79.1</w:t>
            </w:r>
          </w:p>
        </w:tc>
        <w:tc>
          <w:tcPr>
            <w:tcW w:w="5364" w:type="dxa"/>
          </w:tcPr>
          <w:p w:rsidR="00EE5E36" w:rsidRPr="00731302" w:rsidRDefault="00EE5E36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The oil &amp; gas engineering guide</w:t>
            </w:r>
          </w:p>
        </w:tc>
        <w:tc>
          <w:tcPr>
            <w:tcW w:w="3007" w:type="dxa"/>
          </w:tcPr>
          <w:p w:rsidR="00EE5E36" w:rsidRPr="00731302" w:rsidRDefault="00EE5E36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Hervé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Baron</w:t>
            </w:r>
          </w:p>
        </w:tc>
      </w:tr>
      <w:tr w:rsidR="00EE26D2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E26D2" w:rsidRPr="00731302" w:rsidRDefault="00EE26D2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80</w:t>
            </w:r>
          </w:p>
        </w:tc>
        <w:tc>
          <w:tcPr>
            <w:tcW w:w="5364" w:type="dxa"/>
          </w:tcPr>
          <w:p w:rsidR="00EE26D2" w:rsidRPr="00731302" w:rsidRDefault="00EE26D2" w:rsidP="0024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Near-critical and supercritical water and their applications for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biorefineries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3007" w:type="dxa"/>
          </w:tcPr>
          <w:p w:rsidR="00EE26D2" w:rsidRPr="00731302" w:rsidRDefault="004D462E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Zhen Fang</w:t>
            </w:r>
          </w:p>
          <w:p w:rsidR="004D462E" w:rsidRPr="00731302" w:rsidRDefault="004D462E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Chunbao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(Charl</w:t>
            </w:r>
            <w:r w:rsidR="00FE246A" w:rsidRPr="00731302">
              <w:rPr>
                <w:rFonts w:asciiTheme="majorBidi" w:hAnsiTheme="majorBidi" w:cstheme="majorBidi"/>
                <w:lang w:val="en-US"/>
              </w:rPr>
              <w:t xml:space="preserve">es) </w:t>
            </w:r>
            <w:proofErr w:type="spellStart"/>
            <w:r w:rsidR="00FE246A" w:rsidRPr="00731302">
              <w:rPr>
                <w:rFonts w:asciiTheme="majorBidi" w:hAnsiTheme="majorBidi" w:cstheme="majorBidi"/>
                <w:lang w:val="en-US"/>
              </w:rPr>
              <w:t>Xu</w:t>
            </w:r>
            <w:proofErr w:type="spellEnd"/>
            <w:r w:rsidR="00FE246A" w:rsidRPr="00731302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301B78" w:rsidRPr="00731302" w:rsidTr="00731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01B78" w:rsidRPr="00731302" w:rsidRDefault="00301B78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lastRenderedPageBreak/>
              <w:t>81</w:t>
            </w:r>
          </w:p>
        </w:tc>
        <w:tc>
          <w:tcPr>
            <w:tcW w:w="5364" w:type="dxa"/>
          </w:tcPr>
          <w:p w:rsidR="00301B78" w:rsidRPr="00731302" w:rsidRDefault="0001197E" w:rsidP="0024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 xml:space="preserve">Fundamentals of </w:t>
            </w:r>
            <w:r w:rsidR="002D06DB" w:rsidRPr="00731302">
              <w:rPr>
                <w:rFonts w:asciiTheme="majorBidi" w:hAnsiTheme="majorBidi" w:cstheme="majorBidi"/>
                <w:lang w:val="en-US"/>
              </w:rPr>
              <w:t xml:space="preserve">petroleum and </w:t>
            </w:r>
            <w:r w:rsidRPr="00731302">
              <w:rPr>
                <w:rFonts w:asciiTheme="majorBidi" w:hAnsiTheme="majorBidi" w:cstheme="majorBidi"/>
                <w:lang w:val="en-US"/>
              </w:rPr>
              <w:t xml:space="preserve">petrochemical engineering </w:t>
            </w:r>
          </w:p>
        </w:tc>
        <w:tc>
          <w:tcPr>
            <w:tcW w:w="3007" w:type="dxa"/>
          </w:tcPr>
          <w:p w:rsidR="00301B78" w:rsidRPr="00731302" w:rsidRDefault="00147457" w:rsidP="00240C6D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Uttam</w:t>
            </w:r>
            <w:proofErr w:type="spellEnd"/>
            <w:r w:rsidRPr="00731302">
              <w:rPr>
                <w:rFonts w:asciiTheme="majorBidi" w:hAnsiTheme="majorBidi" w:cstheme="majorBidi"/>
                <w:lang w:val="en-US"/>
              </w:rPr>
              <w:t xml:space="preserve"> Ray 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Chaudhuri</w:t>
            </w:r>
            <w:proofErr w:type="spellEnd"/>
          </w:p>
        </w:tc>
      </w:tr>
      <w:tr w:rsidR="00DC2741" w:rsidRPr="00731302" w:rsidTr="00731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DC2741" w:rsidRPr="00731302" w:rsidRDefault="00DC2741" w:rsidP="009D7F55">
            <w:pPr>
              <w:jc w:val="center"/>
              <w:rPr>
                <w:rFonts w:asciiTheme="majorBidi" w:hAnsiTheme="majorBidi"/>
                <w:lang w:val="en-US"/>
              </w:rPr>
            </w:pPr>
            <w:r w:rsidRPr="00731302">
              <w:rPr>
                <w:rFonts w:asciiTheme="majorBidi" w:hAnsiTheme="majorBidi"/>
                <w:lang w:val="en-US"/>
              </w:rPr>
              <w:t>82</w:t>
            </w:r>
          </w:p>
        </w:tc>
        <w:tc>
          <w:tcPr>
            <w:tcW w:w="5364" w:type="dxa"/>
          </w:tcPr>
          <w:p w:rsidR="00DC2741" w:rsidRPr="00731302" w:rsidRDefault="00DC2741" w:rsidP="00BC2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1302">
              <w:rPr>
                <w:rFonts w:asciiTheme="majorBidi" w:hAnsiTheme="majorBidi" w:cstheme="majorBidi"/>
              </w:rPr>
              <w:t xml:space="preserve">Fundamentals of </w:t>
            </w:r>
            <w:proofErr w:type="spellStart"/>
            <w:r w:rsidRPr="00731302">
              <w:rPr>
                <w:rFonts w:asciiTheme="majorBidi" w:hAnsiTheme="majorBidi" w:cstheme="majorBidi"/>
              </w:rPr>
              <w:t>Petroleum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31302">
              <w:rPr>
                <w:rFonts w:asciiTheme="majorBidi" w:hAnsiTheme="majorBidi" w:cstheme="majorBidi"/>
              </w:rPr>
              <w:t>Refining</w:t>
            </w:r>
            <w:proofErr w:type="spellEnd"/>
            <w:r w:rsidRPr="0073130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007" w:type="dxa"/>
          </w:tcPr>
          <w:p w:rsidR="00DC2741" w:rsidRPr="00731302" w:rsidRDefault="00DB63BD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Fahim</w:t>
            </w:r>
            <w:proofErr w:type="spellEnd"/>
          </w:p>
          <w:p w:rsidR="00DB63BD" w:rsidRPr="00731302" w:rsidRDefault="00DB63BD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 w:rsidRPr="00731302">
              <w:rPr>
                <w:rFonts w:asciiTheme="majorBidi" w:hAnsiTheme="majorBidi" w:cstheme="majorBidi"/>
                <w:lang w:val="en-US"/>
              </w:rPr>
              <w:t>Sahhaf</w:t>
            </w:r>
            <w:proofErr w:type="spellEnd"/>
          </w:p>
          <w:p w:rsidR="00DB63BD" w:rsidRPr="00731302" w:rsidRDefault="00DB63BD" w:rsidP="00240C6D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31302">
              <w:rPr>
                <w:rFonts w:asciiTheme="majorBidi" w:hAnsiTheme="majorBidi" w:cstheme="majorBidi"/>
                <w:lang w:val="en-US"/>
              </w:rPr>
              <w:t>Elkilani</w:t>
            </w:r>
          </w:p>
        </w:tc>
      </w:tr>
    </w:tbl>
    <w:p w:rsidR="00E3011E" w:rsidRPr="00EE26D2" w:rsidRDefault="00E3011E">
      <w:pPr>
        <w:rPr>
          <w:lang w:val="en-US"/>
        </w:rPr>
      </w:pPr>
    </w:p>
    <w:sectPr w:rsidR="00E3011E" w:rsidRPr="00EE26D2" w:rsidSect="00E30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B4" w:rsidRDefault="006F5CB4" w:rsidP="00731302">
      <w:pPr>
        <w:spacing w:after="0" w:line="240" w:lineRule="auto"/>
      </w:pPr>
      <w:r>
        <w:separator/>
      </w:r>
    </w:p>
  </w:endnote>
  <w:endnote w:type="continuationSeparator" w:id="0">
    <w:p w:rsidR="006F5CB4" w:rsidRDefault="006F5CB4" w:rsidP="0073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B4" w:rsidRDefault="006F5CB4" w:rsidP="00731302">
      <w:pPr>
        <w:spacing w:after="0" w:line="240" w:lineRule="auto"/>
      </w:pPr>
      <w:r>
        <w:separator/>
      </w:r>
    </w:p>
  </w:footnote>
  <w:footnote w:type="continuationSeparator" w:id="0">
    <w:p w:rsidR="006F5CB4" w:rsidRDefault="006F5CB4" w:rsidP="0073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02" w:rsidRDefault="00731302">
    <w:pPr>
      <w:pStyle w:val="En-tte"/>
    </w:pPr>
    <w:r>
      <w:rPr>
        <w:noProof/>
        <w:lang w:eastAsia="fr-FR"/>
      </w:rPr>
      <w:pict>
        <v:roundrect id="_x0000_s2049" style="position:absolute;margin-left:143.5pt;margin-top:-7.45pt;width:177.3pt;height:27.4pt;z-index:251658240" arcsize="10923f" fillcolor="white [3201]" strokecolor="#c2d69b [1942]" strokeweight="1pt">
          <v:fill color2="#d6e3bc [1302]" focusposition="1" focussize="" focus="100%" type="gradient"/>
          <v:shadow on="t" type="perspective" color="#4e6128 [1606]" opacity=".5" offset="1pt" offset2="-3pt"/>
          <v:textbox>
            <w:txbxContent>
              <w:p w:rsidR="00731302" w:rsidRPr="00731302" w:rsidRDefault="00731302" w:rsidP="00731302">
                <w:pPr>
                  <w:jc w:val="center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731302">
                  <w:rPr>
                    <w:rFonts w:asciiTheme="majorBidi" w:hAnsiTheme="majorBidi" w:cstheme="majorBidi"/>
                    <w:sz w:val="28"/>
                    <w:szCs w:val="28"/>
                  </w:rPr>
                  <w:t>Raffinage</w:t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9F7"/>
    <w:multiLevelType w:val="hybridMultilevel"/>
    <w:tmpl w:val="E34C5706"/>
    <w:lvl w:ilvl="0" w:tplc="085C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1197E"/>
    <w:rsid w:val="00025B2C"/>
    <w:rsid w:val="000859EF"/>
    <w:rsid w:val="001074F4"/>
    <w:rsid w:val="00110ABC"/>
    <w:rsid w:val="00115C22"/>
    <w:rsid w:val="00125A5F"/>
    <w:rsid w:val="00147457"/>
    <w:rsid w:val="00147888"/>
    <w:rsid w:val="001536DE"/>
    <w:rsid w:val="00173C4A"/>
    <w:rsid w:val="00240C6D"/>
    <w:rsid w:val="0027421A"/>
    <w:rsid w:val="00284923"/>
    <w:rsid w:val="002D06DB"/>
    <w:rsid w:val="002F319C"/>
    <w:rsid w:val="00301B78"/>
    <w:rsid w:val="003605A5"/>
    <w:rsid w:val="00366951"/>
    <w:rsid w:val="00377D95"/>
    <w:rsid w:val="003B03A4"/>
    <w:rsid w:val="003B3C9F"/>
    <w:rsid w:val="003D624F"/>
    <w:rsid w:val="003E2EE0"/>
    <w:rsid w:val="00452D49"/>
    <w:rsid w:val="004B1349"/>
    <w:rsid w:val="004D462E"/>
    <w:rsid w:val="004E0737"/>
    <w:rsid w:val="004E6C34"/>
    <w:rsid w:val="00525E02"/>
    <w:rsid w:val="00530ED2"/>
    <w:rsid w:val="00576421"/>
    <w:rsid w:val="005F474C"/>
    <w:rsid w:val="006047C3"/>
    <w:rsid w:val="006256FA"/>
    <w:rsid w:val="00681F54"/>
    <w:rsid w:val="006F5CB4"/>
    <w:rsid w:val="00707A82"/>
    <w:rsid w:val="00722850"/>
    <w:rsid w:val="00731302"/>
    <w:rsid w:val="00741F19"/>
    <w:rsid w:val="00794178"/>
    <w:rsid w:val="007E04C8"/>
    <w:rsid w:val="00861C51"/>
    <w:rsid w:val="008706CA"/>
    <w:rsid w:val="00877852"/>
    <w:rsid w:val="00893A49"/>
    <w:rsid w:val="008A6A09"/>
    <w:rsid w:val="0092189F"/>
    <w:rsid w:val="00923AF5"/>
    <w:rsid w:val="009D13B3"/>
    <w:rsid w:val="00A2515A"/>
    <w:rsid w:val="00A33176"/>
    <w:rsid w:val="00AE4A5A"/>
    <w:rsid w:val="00AF58A1"/>
    <w:rsid w:val="00B22BAA"/>
    <w:rsid w:val="00B47729"/>
    <w:rsid w:val="00B523D0"/>
    <w:rsid w:val="00B61113"/>
    <w:rsid w:val="00C25F2C"/>
    <w:rsid w:val="00CC50D6"/>
    <w:rsid w:val="00DB60EB"/>
    <w:rsid w:val="00DB63BD"/>
    <w:rsid w:val="00DC144B"/>
    <w:rsid w:val="00DC2741"/>
    <w:rsid w:val="00E3011E"/>
    <w:rsid w:val="00E60BC7"/>
    <w:rsid w:val="00E84A06"/>
    <w:rsid w:val="00EA1386"/>
    <w:rsid w:val="00ED10E2"/>
    <w:rsid w:val="00EE26D2"/>
    <w:rsid w:val="00EE5E36"/>
    <w:rsid w:val="00EE6903"/>
    <w:rsid w:val="00F5405C"/>
    <w:rsid w:val="00FA0CA7"/>
    <w:rsid w:val="00FA5C42"/>
    <w:rsid w:val="00FD62C7"/>
    <w:rsid w:val="00FE246A"/>
    <w:rsid w:val="00FE55BB"/>
    <w:rsid w:val="00FF2B22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13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302"/>
  </w:style>
  <w:style w:type="paragraph" w:styleId="Pieddepage">
    <w:name w:val="footer"/>
    <w:basedOn w:val="Normal"/>
    <w:link w:val="PieddepageCar"/>
    <w:uiPriority w:val="99"/>
    <w:unhideWhenUsed/>
    <w:rsid w:val="007313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302"/>
  </w:style>
  <w:style w:type="table" w:styleId="Grilleclaire-Accent3">
    <w:name w:val="Light Grid Accent 3"/>
    <w:basedOn w:val="TableauNormal"/>
    <w:uiPriority w:val="62"/>
    <w:rsid w:val="00731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8BFC-2040-455E-861B-9196C9A5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7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92</cp:revision>
  <cp:lastPrinted>2015-11-12T14:02:00Z</cp:lastPrinted>
  <dcterms:created xsi:type="dcterms:W3CDTF">2015-11-09T08:23:00Z</dcterms:created>
  <dcterms:modified xsi:type="dcterms:W3CDTF">2021-05-19T10:36:00Z</dcterms:modified>
</cp:coreProperties>
</file>